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87E" w:rsidRPr="009D687E" w:rsidRDefault="009D687E" w:rsidP="009D687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Приложение 3</w:t>
      </w:r>
    </w:p>
    <w:p w:rsidR="009D687E" w:rsidRPr="009D687E" w:rsidRDefault="009D687E" w:rsidP="009D68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к Порядку</w:t>
      </w:r>
    </w:p>
    <w:p w:rsidR="009D687E" w:rsidRPr="009D687E" w:rsidRDefault="009D687E" w:rsidP="009D68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определения объема и предоставления</w:t>
      </w:r>
    </w:p>
    <w:p w:rsidR="009D687E" w:rsidRPr="009D687E" w:rsidRDefault="009D687E" w:rsidP="009D68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субсидий из бюджета Пермского края</w:t>
      </w:r>
    </w:p>
    <w:p w:rsidR="009D687E" w:rsidRPr="009D687E" w:rsidRDefault="009D687E" w:rsidP="009D68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некоммерческим организациям, не являющимся</w:t>
      </w:r>
    </w:p>
    <w:p w:rsidR="009D687E" w:rsidRPr="009D687E" w:rsidRDefault="009D687E" w:rsidP="009D68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государственными (муниципальными)</w:t>
      </w:r>
    </w:p>
    <w:p w:rsidR="009D687E" w:rsidRPr="009D687E" w:rsidRDefault="009D687E" w:rsidP="009D68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учреждениями, на реализацию мероприятий</w:t>
      </w:r>
    </w:p>
    <w:p w:rsidR="009D687E" w:rsidRPr="009D687E" w:rsidRDefault="009D687E" w:rsidP="009D68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отдельных подпрограмм государственной</w:t>
      </w:r>
    </w:p>
    <w:p w:rsidR="009D687E" w:rsidRPr="009D687E" w:rsidRDefault="009D687E" w:rsidP="009D68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программы Пермского края "Общество и власть",</w:t>
      </w:r>
    </w:p>
    <w:p w:rsidR="009D687E" w:rsidRPr="009D687E" w:rsidRDefault="009D687E" w:rsidP="009D68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утвержденной Постановлением Правительства</w:t>
      </w:r>
    </w:p>
    <w:p w:rsidR="009D687E" w:rsidRPr="009D687E" w:rsidRDefault="009D687E" w:rsidP="009D68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Пермского края от 3 октября 2013 г. N 1326-п</w:t>
      </w:r>
    </w:p>
    <w:p w:rsidR="009D687E" w:rsidRPr="009D687E" w:rsidRDefault="009D687E" w:rsidP="009D6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D687E" w:rsidRPr="009D687E" w:rsidRDefault="009D687E" w:rsidP="009D68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ФОРМА</w:t>
      </w:r>
    </w:p>
    <w:p w:rsidR="009D687E" w:rsidRPr="009D687E" w:rsidRDefault="009D687E" w:rsidP="009D6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5CB7" w:rsidRPr="00437EDA" w:rsidRDefault="00205CB7" w:rsidP="00205C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84"/>
      <w:bookmarkEnd w:id="0"/>
      <w:r w:rsidRPr="00437EDA">
        <w:rPr>
          <w:rFonts w:ascii="Times New Roman" w:hAnsi="Times New Roman" w:cs="Times New Roman"/>
          <w:sz w:val="24"/>
          <w:szCs w:val="24"/>
        </w:rPr>
        <w:t>ДЕКЛАРАЦИЯ</w:t>
      </w:r>
    </w:p>
    <w:p w:rsidR="00205CB7" w:rsidRPr="00437EDA" w:rsidRDefault="00205CB7" w:rsidP="00205C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37EDA">
        <w:rPr>
          <w:rFonts w:ascii="Times New Roman" w:hAnsi="Times New Roman" w:cs="Times New Roman"/>
          <w:sz w:val="24"/>
          <w:szCs w:val="24"/>
        </w:rPr>
        <w:t>(заполняется на бланке организации)</w:t>
      </w:r>
    </w:p>
    <w:p w:rsidR="00205CB7" w:rsidRPr="00437EDA" w:rsidRDefault="00205CB7" w:rsidP="00205C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5CB7" w:rsidRPr="00437EDA" w:rsidRDefault="00205CB7" w:rsidP="00205CB7">
      <w:pPr>
        <w:pStyle w:val="ConsPlusNormal"/>
        <w:spacing w:before="120" w:after="1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37EDA">
        <w:rPr>
          <w:rFonts w:ascii="Times New Roman" w:hAnsi="Times New Roman" w:cs="Times New Roman"/>
          <w:sz w:val="24"/>
          <w:szCs w:val="24"/>
        </w:rPr>
        <w:t>Настоящим сообщаю, что некоммерческая организация "Название некоммерческой организации" соответствует предъявленным требованиям для участия в конкурсе:</w:t>
      </w:r>
    </w:p>
    <w:p w:rsidR="00205CB7" w:rsidRPr="00437EDA" w:rsidRDefault="00205CB7" w:rsidP="00205CB7">
      <w:pPr>
        <w:pStyle w:val="ConsPlusNormal"/>
        <w:spacing w:before="120" w:after="1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37EDA">
        <w:rPr>
          <w:rFonts w:ascii="Times New Roman" w:hAnsi="Times New Roman" w:cs="Times New Roman"/>
          <w:sz w:val="24"/>
          <w:szCs w:val="24"/>
        </w:rPr>
        <w:t xml:space="preserve">"Наименование некоммерческой организации" осуществляет в соответствии со своими учредительными документами на территории Пермского края виды деятельности, предусмотренные </w:t>
      </w:r>
      <w:hyperlink r:id="rId4" w:history="1">
        <w:r w:rsidRPr="00437EDA">
          <w:rPr>
            <w:rFonts w:ascii="Times New Roman" w:hAnsi="Times New Roman" w:cs="Times New Roman"/>
            <w:color w:val="0000FF"/>
            <w:sz w:val="24"/>
            <w:szCs w:val="24"/>
          </w:rPr>
          <w:t>статьей 6</w:t>
        </w:r>
      </w:hyperlink>
      <w:r w:rsidRPr="00437EDA">
        <w:rPr>
          <w:rFonts w:ascii="Times New Roman" w:hAnsi="Times New Roman" w:cs="Times New Roman"/>
          <w:sz w:val="24"/>
          <w:szCs w:val="24"/>
        </w:rPr>
        <w:t xml:space="preserve"> Закона Пермского края от 7 марта 2013 г. N 174-ПК "О государственной поддержке социально ориентированных некоммерческих организаций в Пермском крае".</w:t>
      </w:r>
    </w:p>
    <w:p w:rsidR="00205CB7" w:rsidRPr="00437EDA" w:rsidRDefault="00205CB7" w:rsidP="00205CB7">
      <w:pPr>
        <w:pStyle w:val="ConsPlusNormal"/>
        <w:spacing w:before="120" w:after="1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37EDA">
        <w:rPr>
          <w:rFonts w:ascii="Times New Roman" w:hAnsi="Times New Roman" w:cs="Times New Roman"/>
          <w:sz w:val="24"/>
          <w:szCs w:val="24"/>
        </w:rPr>
        <w:t>"Наименование некоммерческой организации" не находится в процессе реорганизации, ликвидации, банкротства.</w:t>
      </w:r>
    </w:p>
    <w:p w:rsidR="00205CB7" w:rsidRPr="00437EDA" w:rsidRDefault="00205CB7" w:rsidP="00205CB7">
      <w:pPr>
        <w:pStyle w:val="ConsPlusNormal"/>
        <w:spacing w:before="120" w:after="1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37EDA">
        <w:rPr>
          <w:rFonts w:ascii="Times New Roman" w:hAnsi="Times New Roman" w:cs="Times New Roman"/>
          <w:sz w:val="24"/>
          <w:szCs w:val="24"/>
        </w:rPr>
        <w:t>"Наименование некоммерческой организации" не имеет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205CB7" w:rsidRPr="00437EDA" w:rsidRDefault="00205CB7" w:rsidP="00205CB7">
      <w:pPr>
        <w:pStyle w:val="ConsPlusNormal"/>
        <w:spacing w:before="120" w:after="1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37EDA">
        <w:rPr>
          <w:rFonts w:ascii="Times New Roman" w:hAnsi="Times New Roman" w:cs="Times New Roman"/>
          <w:sz w:val="24"/>
          <w:szCs w:val="24"/>
        </w:rPr>
        <w:t>"Наименование некоммерческой организации" не имеет просроченной</w:t>
      </w:r>
      <w:r>
        <w:rPr>
          <w:rFonts w:ascii="Times New Roman" w:hAnsi="Times New Roman" w:cs="Times New Roman"/>
          <w:sz w:val="24"/>
          <w:szCs w:val="24"/>
        </w:rPr>
        <w:t xml:space="preserve"> (неурегулированной)</w:t>
      </w:r>
      <w:r w:rsidRPr="00437EDA">
        <w:rPr>
          <w:rFonts w:ascii="Times New Roman" w:hAnsi="Times New Roman" w:cs="Times New Roman"/>
          <w:sz w:val="24"/>
          <w:szCs w:val="24"/>
        </w:rPr>
        <w:t xml:space="preserve"> задолженности по возврату в бюджет Пермского края субсидий, бюджетных инвестиций, предоставленных в том числе в соответствии с иными правовыми актами, и иной просроченной задолженности перед бюджетом Пермского края.</w:t>
      </w:r>
    </w:p>
    <w:p w:rsidR="00205CB7" w:rsidRPr="00437EDA" w:rsidRDefault="00205CB7" w:rsidP="00205CB7">
      <w:pPr>
        <w:pStyle w:val="ConsPlusNormal"/>
        <w:spacing w:before="120" w:after="1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37EDA">
        <w:rPr>
          <w:rFonts w:ascii="Times New Roman" w:hAnsi="Times New Roman" w:cs="Times New Roman"/>
          <w:sz w:val="24"/>
          <w:szCs w:val="24"/>
        </w:rPr>
        <w:t xml:space="preserve">"Наименование некоммерческой организации" не имеет в составе учредителей некоммерческой организации политической партии, а также не имеет упоминания наименования политической партии в </w:t>
      </w:r>
      <w:r>
        <w:rPr>
          <w:rFonts w:ascii="Times New Roman" w:hAnsi="Times New Roman" w:cs="Times New Roman"/>
          <w:sz w:val="24"/>
          <w:szCs w:val="24"/>
        </w:rPr>
        <w:t>наименовании</w:t>
      </w:r>
      <w:r w:rsidRPr="00437EDA">
        <w:rPr>
          <w:rFonts w:ascii="Times New Roman" w:hAnsi="Times New Roman" w:cs="Times New Roman"/>
          <w:sz w:val="24"/>
          <w:szCs w:val="24"/>
        </w:rPr>
        <w:t xml:space="preserve"> некоммерческой организации.</w:t>
      </w:r>
    </w:p>
    <w:p w:rsidR="00205CB7" w:rsidRPr="00437EDA" w:rsidRDefault="00205CB7" w:rsidP="00205CB7">
      <w:pPr>
        <w:pStyle w:val="ConsPlusNormal"/>
        <w:spacing w:before="120" w:after="1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37EDA">
        <w:rPr>
          <w:rFonts w:ascii="Times New Roman" w:hAnsi="Times New Roman" w:cs="Times New Roman"/>
          <w:sz w:val="24"/>
          <w:szCs w:val="24"/>
        </w:rPr>
        <w:t>"Наименование некоммерческой организации" не получает дополнительных средства из бюджета Пермского края на реализацию "Название социального проекта".</w:t>
      </w:r>
    </w:p>
    <w:p w:rsidR="00205CB7" w:rsidRPr="00437EDA" w:rsidRDefault="00205CB7" w:rsidP="00205CB7">
      <w:pPr>
        <w:pStyle w:val="ConsPlusNormal"/>
        <w:spacing w:before="120" w:after="1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37EDA">
        <w:rPr>
          <w:rFonts w:ascii="Times New Roman" w:hAnsi="Times New Roman" w:cs="Times New Roman"/>
          <w:sz w:val="24"/>
          <w:szCs w:val="24"/>
        </w:rPr>
        <w:t xml:space="preserve">"Наименование некоммерческой организации" не выполняет функции иностранного агента в соответствии с </w:t>
      </w:r>
      <w:hyperlink r:id="rId5" w:history="1">
        <w:r w:rsidRPr="00437EDA">
          <w:rPr>
            <w:rFonts w:ascii="Times New Roman" w:hAnsi="Times New Roman" w:cs="Times New Roman"/>
            <w:color w:val="0000FF"/>
            <w:sz w:val="24"/>
            <w:szCs w:val="24"/>
          </w:rPr>
          <w:t>пунктом 6 статьи 2</w:t>
        </w:r>
      </w:hyperlink>
      <w:r w:rsidRPr="00437EDA">
        <w:rPr>
          <w:rFonts w:ascii="Times New Roman" w:hAnsi="Times New Roman" w:cs="Times New Roman"/>
          <w:sz w:val="24"/>
          <w:szCs w:val="24"/>
        </w:rPr>
        <w:t xml:space="preserve"> Федерального закона от 12 января 1996 г. N 7-ФЗ "О некоммерческих организациях".</w:t>
      </w:r>
    </w:p>
    <w:p w:rsidR="00205CB7" w:rsidRPr="00437EDA" w:rsidRDefault="00205CB7" w:rsidP="00205CB7">
      <w:pPr>
        <w:pStyle w:val="ConsPlusNormal"/>
        <w:spacing w:before="120" w:after="12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37EDA">
        <w:rPr>
          <w:rFonts w:ascii="Times New Roman" w:hAnsi="Times New Roman" w:cs="Times New Roman"/>
          <w:sz w:val="24"/>
          <w:szCs w:val="24"/>
        </w:rPr>
        <w:t>В отношении "Наименование некоммерческой организации" в государственном реестре социально ориентированных некоммерческих организаций - получателей государственной поддержки не имеется информации о ненадлежащем выполнении обязательств по договорам (соглашениям) о предоставлении такой поддержки и (или) информации о нецелевом использовании социально ориентированной некоммерческой организацией субсидии из федерального бюджета, краевого бюджета или местного бюджета в течение последних трех лет.</w:t>
      </w:r>
    </w:p>
    <w:p w:rsidR="00205CB7" w:rsidRDefault="00205CB7" w:rsidP="00205C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D687E" w:rsidRPr="009D687E" w:rsidRDefault="009D687E" w:rsidP="00205C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Руководитель ___________________________ _____________ /__________________/</w:t>
      </w:r>
    </w:p>
    <w:p w:rsidR="009D687E" w:rsidRPr="009D687E" w:rsidRDefault="009D687E" w:rsidP="00205C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D687E">
        <w:rPr>
          <w:rFonts w:ascii="Times New Roman" w:hAnsi="Times New Roman" w:cs="Times New Roman"/>
          <w:sz w:val="24"/>
          <w:szCs w:val="24"/>
        </w:rPr>
        <w:t xml:space="preserve"> (название некоммерческой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D687E">
        <w:rPr>
          <w:rFonts w:ascii="Times New Roman" w:hAnsi="Times New Roman" w:cs="Times New Roman"/>
          <w:sz w:val="24"/>
          <w:szCs w:val="24"/>
        </w:rPr>
        <w:t>подпись)      (расшифровка)</w:t>
      </w:r>
    </w:p>
    <w:p w:rsidR="009D687E" w:rsidRPr="009D687E" w:rsidRDefault="009D687E" w:rsidP="00205C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 xml:space="preserve">               </w:t>
      </w:r>
      <w:bookmarkStart w:id="1" w:name="_GoBack"/>
      <w:bookmarkEnd w:id="1"/>
      <w:r w:rsidRPr="009D687E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D687E">
        <w:rPr>
          <w:rFonts w:ascii="Times New Roman" w:hAnsi="Times New Roman" w:cs="Times New Roman"/>
          <w:sz w:val="24"/>
          <w:szCs w:val="24"/>
        </w:rPr>
        <w:t>организации)</w:t>
      </w:r>
    </w:p>
    <w:p w:rsidR="00553326" w:rsidRPr="009D687E" w:rsidRDefault="009D687E" w:rsidP="00205CB7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553326" w:rsidRPr="009D687E" w:rsidSect="00205CB7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4A2"/>
    <w:rsid w:val="00205CB7"/>
    <w:rsid w:val="003F74A2"/>
    <w:rsid w:val="00553326"/>
    <w:rsid w:val="009D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730B7C-06EE-4A54-AAA9-0E90BE0B4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68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D687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E0DBCB0C50046DEB3F7B60C01B1578AB9BA988D86CB17F33020FE0E4EB991D43FA0C9B654G0h3I" TargetMode="External"/><Relationship Id="rId4" Type="http://schemas.openxmlformats.org/officeDocument/2006/relationships/hyperlink" Target="consultantplus://offline/ref=4E0DBCB0C50046DEB3F7A80117DD0A81B3B9C18087CF1CA56B7CF85911E997817FE0CFE61E4776A3240D118BG2h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Колыбина Анна Федоровна</cp:lastModifiedBy>
  <cp:revision>3</cp:revision>
  <dcterms:created xsi:type="dcterms:W3CDTF">2018-01-18T07:20:00Z</dcterms:created>
  <dcterms:modified xsi:type="dcterms:W3CDTF">2019-01-18T10:48:00Z</dcterms:modified>
</cp:coreProperties>
</file>